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D25" w:rsidRDefault="002B6D25" w:rsidP="002B6D25">
      <w:pPr>
        <w:jc w:val="center"/>
        <w:rPr>
          <w:rFonts w:ascii="Georgia" w:hAnsi="Georgia"/>
          <w:b/>
          <w:sz w:val="32"/>
          <w:szCs w:val="32"/>
        </w:rPr>
      </w:pPr>
      <w:r w:rsidRPr="004C5C91">
        <w:rPr>
          <w:rFonts w:ascii="Georgia" w:hAnsi="Georgia"/>
          <w:b/>
          <w:sz w:val="32"/>
          <w:szCs w:val="32"/>
        </w:rPr>
        <w:t>APPEAL FOR HELP BY THE “REPUBLIC OF SRPSKA ASSOCIATION OF WOMEN VICTIMS OF WAR”</w:t>
      </w:r>
    </w:p>
    <w:p w:rsidR="002B6D25" w:rsidRDefault="002B6D25" w:rsidP="002B6D25">
      <w:pPr>
        <w:jc w:val="center"/>
        <w:rPr>
          <w:rFonts w:ascii="Georgia" w:hAnsi="Georgia"/>
          <w:b/>
          <w:sz w:val="32"/>
          <w:szCs w:val="32"/>
        </w:rPr>
      </w:pPr>
    </w:p>
    <w:p w:rsidR="002B6D25" w:rsidRDefault="002B6D25" w:rsidP="002B6D25">
      <w:pPr>
        <w:rPr>
          <w:rFonts w:ascii="Georgia" w:hAnsi="Georgia"/>
          <w:sz w:val="28"/>
          <w:szCs w:val="28"/>
        </w:rPr>
      </w:pPr>
      <w:r>
        <w:rPr>
          <w:rFonts w:ascii="Georgia" w:hAnsi="Georgia"/>
          <w:sz w:val="32"/>
          <w:szCs w:val="32"/>
        </w:rPr>
        <w:tab/>
      </w:r>
      <w:r w:rsidRPr="004C5C91">
        <w:rPr>
          <w:rFonts w:ascii="Georgia" w:hAnsi="Georgia"/>
          <w:sz w:val="28"/>
          <w:szCs w:val="28"/>
        </w:rPr>
        <w:t>The</w:t>
      </w:r>
      <w:r>
        <w:rPr>
          <w:rFonts w:ascii="Georgia" w:hAnsi="Georgia"/>
          <w:sz w:val="28"/>
          <w:szCs w:val="28"/>
        </w:rPr>
        <w:t xml:space="preserve"> “Republic of </w:t>
      </w:r>
      <w:proofErr w:type="spellStart"/>
      <w:r>
        <w:rPr>
          <w:rFonts w:ascii="Georgia" w:hAnsi="Georgia"/>
          <w:sz w:val="28"/>
          <w:szCs w:val="28"/>
        </w:rPr>
        <w:t>Srpska</w:t>
      </w:r>
      <w:proofErr w:type="spellEnd"/>
      <w:r>
        <w:rPr>
          <w:rFonts w:ascii="Georgia" w:hAnsi="Georgia"/>
          <w:sz w:val="28"/>
          <w:szCs w:val="28"/>
        </w:rPr>
        <w:t xml:space="preserve"> Association of Women Victims of War” was founded in 2013. Its mission is to organize women in the Republic of </w:t>
      </w:r>
      <w:proofErr w:type="spellStart"/>
      <w:r>
        <w:rPr>
          <w:rFonts w:ascii="Georgia" w:hAnsi="Georgia"/>
          <w:sz w:val="28"/>
          <w:szCs w:val="28"/>
        </w:rPr>
        <w:t>Srpska</w:t>
      </w:r>
      <w:proofErr w:type="spellEnd"/>
      <w:r>
        <w:rPr>
          <w:rFonts w:ascii="Georgia" w:hAnsi="Georgia"/>
          <w:sz w:val="28"/>
          <w:szCs w:val="28"/>
        </w:rPr>
        <w:t xml:space="preserve"> who were raped, tortured, and suffered other forms of abuse in violation of international humanitarian law in order to:</w:t>
      </w:r>
    </w:p>
    <w:p w:rsidR="002B6D25" w:rsidRDefault="002B6D25" w:rsidP="002B6D25">
      <w:pPr>
        <w:pStyle w:val="ListParagraph"/>
        <w:numPr>
          <w:ilvl w:val="0"/>
          <w:numId w:val="1"/>
        </w:numPr>
        <w:rPr>
          <w:rFonts w:ascii="Georgia" w:hAnsi="Georgia"/>
          <w:sz w:val="28"/>
          <w:szCs w:val="28"/>
        </w:rPr>
      </w:pPr>
      <w:r>
        <w:rPr>
          <w:rFonts w:ascii="Georgia" w:hAnsi="Georgia"/>
          <w:sz w:val="28"/>
          <w:szCs w:val="28"/>
        </w:rPr>
        <w:t>Achieve international and domestic visibility for Serbian women who were subjected to inhuman treatment in Muslim-</w:t>
      </w:r>
      <w:proofErr w:type="spellStart"/>
      <w:r>
        <w:rPr>
          <w:rFonts w:ascii="Georgia" w:hAnsi="Georgia"/>
          <w:sz w:val="28"/>
          <w:szCs w:val="28"/>
        </w:rPr>
        <w:t>Bosniak</w:t>
      </w:r>
      <w:proofErr w:type="spellEnd"/>
      <w:r>
        <w:rPr>
          <w:rFonts w:ascii="Georgia" w:hAnsi="Georgia"/>
          <w:sz w:val="28"/>
          <w:szCs w:val="28"/>
        </w:rPr>
        <w:t xml:space="preserve"> and Croatian concentration camps </w:t>
      </w:r>
      <w:r w:rsidR="00501A6F">
        <w:rPr>
          <w:rFonts w:ascii="Georgia" w:hAnsi="Georgia"/>
          <w:sz w:val="28"/>
          <w:szCs w:val="28"/>
        </w:rPr>
        <w:t xml:space="preserve">during the war </w:t>
      </w:r>
      <w:r>
        <w:rPr>
          <w:rFonts w:ascii="Georgia" w:hAnsi="Georgia"/>
          <w:sz w:val="28"/>
          <w:szCs w:val="28"/>
        </w:rPr>
        <w:t>and to put before public opinion facts documenting their suffering.</w:t>
      </w:r>
    </w:p>
    <w:p w:rsidR="002B6D25" w:rsidRDefault="002B6D25" w:rsidP="002B6D25">
      <w:pPr>
        <w:pStyle w:val="ListParagraph"/>
        <w:numPr>
          <w:ilvl w:val="0"/>
          <w:numId w:val="1"/>
        </w:numPr>
        <w:rPr>
          <w:rFonts w:ascii="Georgia" w:hAnsi="Georgia"/>
          <w:sz w:val="28"/>
          <w:szCs w:val="28"/>
        </w:rPr>
      </w:pPr>
      <w:r>
        <w:rPr>
          <w:rFonts w:ascii="Georgia" w:hAnsi="Georgia"/>
          <w:sz w:val="28"/>
          <w:szCs w:val="28"/>
        </w:rPr>
        <w:t xml:space="preserve">To organize women victims as sources of historical data on wartime atrocities against Serbs during the 1992 – 1995 conflict in </w:t>
      </w:r>
      <w:proofErr w:type="gramStart"/>
      <w:r>
        <w:rPr>
          <w:rFonts w:ascii="Georgia" w:hAnsi="Georgia"/>
          <w:sz w:val="28"/>
          <w:szCs w:val="28"/>
        </w:rPr>
        <w:t>Bosnia,</w:t>
      </w:r>
      <w:proofErr w:type="gramEnd"/>
      <w:r>
        <w:rPr>
          <w:rFonts w:ascii="Georgia" w:hAnsi="Georgia"/>
          <w:sz w:val="28"/>
          <w:szCs w:val="28"/>
        </w:rPr>
        <w:t xml:space="preserve"> and to record and preserve their memories for professional historians and future generations. To that end, a scholarly volume entitled “Our testimony</w:t>
      </w:r>
      <w:r w:rsidR="00B82537">
        <w:rPr>
          <w:rFonts w:ascii="Georgia" w:hAnsi="Georgia"/>
          <w:sz w:val="28"/>
          <w:szCs w:val="28"/>
        </w:rPr>
        <w:t>,</w:t>
      </w:r>
      <w:r>
        <w:rPr>
          <w:rFonts w:ascii="Georgia" w:hAnsi="Georgia"/>
          <w:sz w:val="28"/>
          <w:szCs w:val="28"/>
        </w:rPr>
        <w:t xml:space="preserve"> 1992 - 1995: Women victims of war from the Republic o</w:t>
      </w:r>
      <w:r w:rsidR="00501A6F">
        <w:rPr>
          <w:rFonts w:ascii="Georgia" w:hAnsi="Georgia"/>
          <w:sz w:val="28"/>
          <w:szCs w:val="28"/>
        </w:rPr>
        <w:t xml:space="preserve">f </w:t>
      </w:r>
      <w:proofErr w:type="spellStart"/>
      <w:r w:rsidR="00501A6F">
        <w:rPr>
          <w:rFonts w:ascii="Georgia" w:hAnsi="Georgia"/>
          <w:sz w:val="28"/>
          <w:szCs w:val="28"/>
        </w:rPr>
        <w:t>Srpska</w:t>
      </w:r>
      <w:proofErr w:type="spellEnd"/>
      <w:r w:rsidR="00501A6F">
        <w:rPr>
          <w:rFonts w:ascii="Georgia" w:hAnsi="Georgia"/>
          <w:sz w:val="28"/>
          <w:szCs w:val="28"/>
        </w:rPr>
        <w:t>” was published in 2016</w:t>
      </w:r>
      <w:r>
        <w:rPr>
          <w:rFonts w:ascii="Georgia" w:hAnsi="Georgia"/>
          <w:sz w:val="28"/>
          <w:szCs w:val="28"/>
        </w:rPr>
        <w:t xml:space="preserve"> in Serbian and English and presented to audiences in New York, Washington, and Belgrade.</w:t>
      </w:r>
    </w:p>
    <w:p w:rsidR="002B6D25" w:rsidRDefault="002B6D25" w:rsidP="002B6D25">
      <w:pPr>
        <w:pStyle w:val="ListParagraph"/>
        <w:numPr>
          <w:ilvl w:val="0"/>
          <w:numId w:val="1"/>
        </w:numPr>
        <w:rPr>
          <w:rFonts w:ascii="Georgia" w:hAnsi="Georgia"/>
          <w:sz w:val="28"/>
          <w:szCs w:val="28"/>
        </w:rPr>
      </w:pPr>
      <w:r>
        <w:rPr>
          <w:rFonts w:ascii="Georgia" w:hAnsi="Georgia"/>
          <w:sz w:val="28"/>
          <w:szCs w:val="28"/>
        </w:rPr>
        <w:t>To pressure judicial institutions to finally begin prosecuting perpetrators of crimes committed in Bosnia between 1992 and 1995 against Serbian women and to psychologically prepare raped and abused women to face their tormentors and testify against them in the courtroom.</w:t>
      </w:r>
    </w:p>
    <w:p w:rsidR="002D7988" w:rsidRDefault="00B82537" w:rsidP="002D7988">
      <w:pPr>
        <w:pStyle w:val="ListParagraph"/>
        <w:numPr>
          <w:ilvl w:val="0"/>
          <w:numId w:val="1"/>
        </w:numPr>
        <w:rPr>
          <w:rFonts w:ascii="Georgia" w:hAnsi="Georgia"/>
          <w:sz w:val="28"/>
          <w:szCs w:val="28"/>
        </w:rPr>
      </w:pPr>
      <w:r>
        <w:rPr>
          <w:rFonts w:ascii="Georgia" w:hAnsi="Georgia"/>
          <w:sz w:val="28"/>
          <w:szCs w:val="28"/>
        </w:rPr>
        <w:t xml:space="preserve">The “Association of Women Victims of War” was officially recognized by the Parliament of the Republic of </w:t>
      </w:r>
      <w:proofErr w:type="spellStart"/>
      <w:r>
        <w:rPr>
          <w:rFonts w:ascii="Georgia" w:hAnsi="Georgia"/>
          <w:sz w:val="28"/>
          <w:szCs w:val="28"/>
        </w:rPr>
        <w:t>Srpska</w:t>
      </w:r>
      <w:proofErr w:type="spellEnd"/>
      <w:r>
        <w:rPr>
          <w:rFonts w:ascii="Georgia" w:hAnsi="Georgia"/>
          <w:sz w:val="28"/>
          <w:szCs w:val="28"/>
        </w:rPr>
        <w:t xml:space="preserve"> in 2016 as an Institution of Public Significance. However, in spite of accolades by government officials and assistance in publishing the monograph </w:t>
      </w:r>
      <w:r>
        <w:rPr>
          <w:rFonts w:ascii="Georgia" w:hAnsi="Georgia"/>
          <w:sz w:val="28"/>
          <w:szCs w:val="28"/>
        </w:rPr>
        <w:t xml:space="preserve">“Our testimony, 1992 </w:t>
      </w:r>
      <w:r>
        <w:rPr>
          <w:rFonts w:ascii="Georgia" w:hAnsi="Georgia"/>
          <w:sz w:val="28"/>
          <w:szCs w:val="28"/>
        </w:rPr>
        <w:t>–</w:t>
      </w:r>
      <w:r>
        <w:rPr>
          <w:rFonts w:ascii="Georgia" w:hAnsi="Georgia"/>
          <w:sz w:val="28"/>
          <w:szCs w:val="28"/>
        </w:rPr>
        <w:t xml:space="preserve"> 1995</w:t>
      </w:r>
      <w:r>
        <w:rPr>
          <w:rFonts w:ascii="Georgia" w:hAnsi="Georgia"/>
          <w:sz w:val="28"/>
          <w:szCs w:val="28"/>
        </w:rPr>
        <w:t xml:space="preserve">,” the Association so far has received no </w:t>
      </w:r>
      <w:r w:rsidR="005A3BAA">
        <w:rPr>
          <w:rFonts w:ascii="Georgia" w:hAnsi="Georgia"/>
          <w:sz w:val="28"/>
          <w:szCs w:val="28"/>
        </w:rPr>
        <w:t xml:space="preserve">funds for its operating expenses from the government of the Republic of </w:t>
      </w:r>
      <w:proofErr w:type="spellStart"/>
      <w:r w:rsidR="005A3BAA">
        <w:rPr>
          <w:rFonts w:ascii="Georgia" w:hAnsi="Georgia"/>
          <w:sz w:val="28"/>
          <w:szCs w:val="28"/>
        </w:rPr>
        <w:t>Srpska</w:t>
      </w:r>
      <w:proofErr w:type="spellEnd"/>
      <w:r w:rsidR="005A3BAA">
        <w:rPr>
          <w:rFonts w:ascii="Georgia" w:hAnsi="Georgia"/>
          <w:sz w:val="28"/>
          <w:szCs w:val="28"/>
        </w:rPr>
        <w:t xml:space="preserve">. </w:t>
      </w:r>
    </w:p>
    <w:p w:rsidR="002D7988" w:rsidRDefault="002D7988" w:rsidP="002D7988">
      <w:pPr>
        <w:pStyle w:val="ListParagraph"/>
        <w:rPr>
          <w:rFonts w:ascii="Georgia" w:hAnsi="Georgia"/>
          <w:sz w:val="28"/>
          <w:szCs w:val="28"/>
        </w:rPr>
      </w:pPr>
    </w:p>
    <w:p w:rsidR="00EE588B" w:rsidRDefault="002D7988" w:rsidP="002D7988">
      <w:pPr>
        <w:ind w:firstLine="360"/>
        <w:rPr>
          <w:rFonts w:ascii="Georgia" w:hAnsi="Georgia"/>
          <w:sz w:val="28"/>
          <w:szCs w:val="28"/>
        </w:rPr>
      </w:pPr>
      <w:r w:rsidRPr="002D7988">
        <w:rPr>
          <w:rFonts w:ascii="Georgia" w:hAnsi="Georgia"/>
          <w:sz w:val="28"/>
          <w:szCs w:val="28"/>
        </w:rPr>
        <w:t xml:space="preserve">The </w:t>
      </w:r>
      <w:r w:rsidR="005A3BAA" w:rsidRPr="002D7988">
        <w:rPr>
          <w:rFonts w:ascii="Georgia" w:hAnsi="Georgia"/>
          <w:sz w:val="28"/>
          <w:szCs w:val="28"/>
        </w:rPr>
        <w:t>“Association of Women Victims of War</w:t>
      </w:r>
      <w:r w:rsidR="005A3BAA" w:rsidRPr="002D7988">
        <w:rPr>
          <w:rFonts w:ascii="Georgia" w:hAnsi="Georgia"/>
          <w:sz w:val="28"/>
          <w:szCs w:val="28"/>
        </w:rPr>
        <w:t xml:space="preserve"> of the Republic of </w:t>
      </w:r>
      <w:proofErr w:type="spellStart"/>
      <w:r w:rsidR="005A3BAA" w:rsidRPr="002D7988">
        <w:rPr>
          <w:rFonts w:ascii="Georgia" w:hAnsi="Georgia"/>
          <w:sz w:val="28"/>
          <w:szCs w:val="28"/>
        </w:rPr>
        <w:t>Srpska</w:t>
      </w:r>
      <w:proofErr w:type="spellEnd"/>
      <w:r w:rsidR="005A3BAA" w:rsidRPr="002D7988">
        <w:rPr>
          <w:rFonts w:ascii="Georgia" w:hAnsi="Georgia"/>
          <w:sz w:val="28"/>
          <w:szCs w:val="28"/>
        </w:rPr>
        <w:t>”</w:t>
      </w:r>
      <w:r w:rsidR="005A3BAA" w:rsidRPr="002D7988">
        <w:rPr>
          <w:rFonts w:ascii="Georgia" w:hAnsi="Georgia"/>
          <w:sz w:val="28"/>
          <w:szCs w:val="28"/>
        </w:rPr>
        <w:t xml:space="preserve"> </w:t>
      </w:r>
      <w:r w:rsidRPr="002D7988">
        <w:rPr>
          <w:rFonts w:ascii="Georgia" w:hAnsi="Georgia"/>
          <w:sz w:val="28"/>
          <w:szCs w:val="28"/>
        </w:rPr>
        <w:t>is worthy</w:t>
      </w:r>
      <w:r>
        <w:rPr>
          <w:rFonts w:ascii="Georgia" w:hAnsi="Georgia"/>
          <w:sz w:val="28"/>
          <w:szCs w:val="28"/>
        </w:rPr>
        <w:t xml:space="preserve"> of your financial support for the great work it has done so far on a </w:t>
      </w:r>
      <w:r>
        <w:rPr>
          <w:rFonts w:ascii="Georgia" w:hAnsi="Georgia"/>
          <w:sz w:val="28"/>
          <w:szCs w:val="28"/>
        </w:rPr>
        <w:lastRenderedPageBreak/>
        <w:t>minimal budget</w:t>
      </w:r>
      <w:r w:rsidR="00501A6F">
        <w:rPr>
          <w:rFonts w:ascii="Georgia" w:hAnsi="Georgia"/>
          <w:sz w:val="28"/>
          <w:szCs w:val="28"/>
        </w:rPr>
        <w:t xml:space="preserve"> derived entirely from the limited resources of its members</w:t>
      </w:r>
      <w:bookmarkStart w:id="0" w:name="_GoBack"/>
      <w:bookmarkEnd w:id="0"/>
      <w:r>
        <w:rPr>
          <w:rFonts w:ascii="Georgia" w:hAnsi="Georgia"/>
          <w:sz w:val="28"/>
          <w:szCs w:val="28"/>
        </w:rPr>
        <w:t>. It needs operating funds to continue with its greatly needed mission. Please read the attached materials and donate to the “Association” to the extent of your ability.</w:t>
      </w:r>
      <w:r w:rsidR="00332701">
        <w:rPr>
          <w:rFonts w:ascii="Georgia" w:hAnsi="Georgia"/>
          <w:sz w:val="28"/>
          <w:szCs w:val="28"/>
        </w:rPr>
        <w:t xml:space="preserve"> Any amount will be helpful and greatly appreciated.</w:t>
      </w:r>
    </w:p>
    <w:p w:rsidR="002D7988" w:rsidRPr="002D7988" w:rsidRDefault="002D7988" w:rsidP="002D7988">
      <w:pPr>
        <w:ind w:firstLine="360"/>
        <w:rPr>
          <w:rFonts w:ascii="Georgia" w:hAnsi="Georgia"/>
          <w:sz w:val="28"/>
          <w:szCs w:val="28"/>
        </w:rPr>
      </w:pPr>
      <w:r>
        <w:rPr>
          <w:rFonts w:ascii="Georgia" w:hAnsi="Georgia"/>
          <w:sz w:val="28"/>
          <w:szCs w:val="28"/>
        </w:rPr>
        <w:t>Thank you and God bless you!</w:t>
      </w:r>
    </w:p>
    <w:p w:rsidR="007330AE" w:rsidRDefault="007330AE"/>
    <w:sectPr w:rsidR="007330AE">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1B3B" w:rsidRDefault="00AD1B3B" w:rsidP="00505CDD">
      <w:pPr>
        <w:spacing w:after="0" w:line="240" w:lineRule="auto"/>
      </w:pPr>
      <w:r>
        <w:separator/>
      </w:r>
    </w:p>
  </w:endnote>
  <w:endnote w:type="continuationSeparator" w:id="0">
    <w:p w:rsidR="00AD1B3B" w:rsidRDefault="00AD1B3B" w:rsidP="00505C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8182428"/>
      <w:docPartObj>
        <w:docPartGallery w:val="Page Numbers (Bottom of Page)"/>
        <w:docPartUnique/>
      </w:docPartObj>
    </w:sdtPr>
    <w:sdtEndPr>
      <w:rPr>
        <w:noProof/>
      </w:rPr>
    </w:sdtEndPr>
    <w:sdtContent>
      <w:p w:rsidR="00505CDD" w:rsidRDefault="00505CDD">
        <w:pPr>
          <w:pStyle w:val="Footer"/>
          <w:jc w:val="center"/>
        </w:pPr>
        <w:r>
          <w:fldChar w:fldCharType="begin"/>
        </w:r>
        <w:r>
          <w:instrText xml:space="preserve"> PAGE   \* MERGEFORMAT </w:instrText>
        </w:r>
        <w:r>
          <w:fldChar w:fldCharType="separate"/>
        </w:r>
        <w:r w:rsidR="00501A6F">
          <w:rPr>
            <w:noProof/>
          </w:rPr>
          <w:t>2</w:t>
        </w:r>
        <w:r>
          <w:rPr>
            <w:noProof/>
          </w:rPr>
          <w:fldChar w:fldCharType="end"/>
        </w:r>
      </w:p>
    </w:sdtContent>
  </w:sdt>
  <w:p w:rsidR="00505CDD" w:rsidRDefault="00505CD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1B3B" w:rsidRDefault="00AD1B3B" w:rsidP="00505CDD">
      <w:pPr>
        <w:spacing w:after="0" w:line="240" w:lineRule="auto"/>
      </w:pPr>
      <w:r>
        <w:separator/>
      </w:r>
    </w:p>
  </w:footnote>
  <w:footnote w:type="continuationSeparator" w:id="0">
    <w:p w:rsidR="00AD1B3B" w:rsidRDefault="00AD1B3B" w:rsidP="00505CD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0B59EC"/>
    <w:multiLevelType w:val="hybridMultilevel"/>
    <w:tmpl w:val="01883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036F"/>
    <w:rsid w:val="002B6D25"/>
    <w:rsid w:val="002D7988"/>
    <w:rsid w:val="00332701"/>
    <w:rsid w:val="00501A6F"/>
    <w:rsid w:val="00505CDD"/>
    <w:rsid w:val="005A3BAA"/>
    <w:rsid w:val="007330AE"/>
    <w:rsid w:val="00AD1B3B"/>
    <w:rsid w:val="00B82537"/>
    <w:rsid w:val="00D4036F"/>
    <w:rsid w:val="00EE58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6D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6D25"/>
    <w:pPr>
      <w:ind w:left="720"/>
      <w:contextualSpacing/>
    </w:pPr>
  </w:style>
  <w:style w:type="paragraph" w:styleId="Header">
    <w:name w:val="header"/>
    <w:basedOn w:val="Normal"/>
    <w:link w:val="HeaderChar"/>
    <w:uiPriority w:val="99"/>
    <w:unhideWhenUsed/>
    <w:rsid w:val="00505CD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5CDD"/>
  </w:style>
  <w:style w:type="paragraph" w:styleId="Footer">
    <w:name w:val="footer"/>
    <w:basedOn w:val="Normal"/>
    <w:link w:val="FooterChar"/>
    <w:uiPriority w:val="99"/>
    <w:unhideWhenUsed/>
    <w:rsid w:val="00505CD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5CD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6D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6D25"/>
    <w:pPr>
      <w:ind w:left="720"/>
      <w:contextualSpacing/>
    </w:pPr>
  </w:style>
  <w:style w:type="paragraph" w:styleId="Header">
    <w:name w:val="header"/>
    <w:basedOn w:val="Normal"/>
    <w:link w:val="HeaderChar"/>
    <w:uiPriority w:val="99"/>
    <w:unhideWhenUsed/>
    <w:rsid w:val="00505CD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5CDD"/>
  </w:style>
  <w:style w:type="paragraph" w:styleId="Footer">
    <w:name w:val="footer"/>
    <w:basedOn w:val="Normal"/>
    <w:link w:val="FooterChar"/>
    <w:uiPriority w:val="99"/>
    <w:unhideWhenUsed/>
    <w:rsid w:val="00505CD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5C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327</Words>
  <Characters>1869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8</cp:revision>
  <dcterms:created xsi:type="dcterms:W3CDTF">2016-11-10T11:45:00Z</dcterms:created>
  <dcterms:modified xsi:type="dcterms:W3CDTF">2016-11-10T12:09:00Z</dcterms:modified>
</cp:coreProperties>
</file>